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9" w:rsidRDefault="00CE49A9" w:rsidP="00FC1DA3">
      <w:pPr>
        <w:bidi/>
        <w:ind w:left="-867" w:right="-900"/>
        <w:jc w:val="center"/>
        <w:rPr>
          <w:rFonts w:cs="Titr"/>
          <w:lang w:bidi="fa-IR"/>
        </w:rPr>
      </w:pPr>
      <w:r>
        <w:rPr>
          <w:rFonts w:cs="Titr" w:hint="cs"/>
          <w:rtl/>
          <w:lang w:bidi="fa-IR"/>
        </w:rPr>
        <w:t xml:space="preserve">كارشناسي ناپيوسته حسابداري                                                                             </w:t>
      </w:r>
      <w:r w:rsidR="00FC1DA3">
        <w:rPr>
          <w:rFonts w:cs="Titr" w:hint="cs"/>
          <w:rtl/>
          <w:lang w:bidi="fa-IR"/>
        </w:rPr>
        <w:t>72</w:t>
      </w:r>
      <w:r>
        <w:rPr>
          <w:rFonts w:cs="Titr" w:hint="cs"/>
          <w:rtl/>
          <w:lang w:bidi="fa-IR"/>
        </w:rPr>
        <w:t xml:space="preserve"> واحد </w:t>
      </w:r>
    </w:p>
    <w:tbl>
      <w:tblPr>
        <w:bidiVisual/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848"/>
        <w:gridCol w:w="1322"/>
        <w:gridCol w:w="3033"/>
        <w:gridCol w:w="2161"/>
      </w:tblGrid>
      <w:tr w:rsidR="00CE49A9" w:rsidTr="00CE49A9">
        <w:trPr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 نيمسال اول </w:t>
            </w: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پيش نياز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sz w:val="20"/>
                <w:szCs w:val="20"/>
                <w:lang w:bidi="fa-IR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آمار و احتمالات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رياضيات كاربردي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مديريت مالي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ميانه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ماليه عمومي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كاربرد نرم افزارهاي رايانه اي در حسابداري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A443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اندیشه</w:t>
            </w:r>
            <w:r w:rsidR="00CE49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اسلامي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CE49A9" w:rsidTr="00CE49A9">
        <w:trPr>
          <w:trHeight w:val="13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</w:tr>
      <w:tr w:rsidR="00CE49A9" w:rsidTr="00CE49A9">
        <w:trPr>
          <w:trHeight w:val="285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دوم </w:t>
            </w: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 عملياتي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رياضيات كاربردي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مديريت توليد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پيشرفته 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ميانه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صنعتي 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ميانه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زبان تخصصي 2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trHeight w:val="1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برنامه ريزي و توسعه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trHeight w:val="1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سرمايه گذاري در بورس اوراق بهادار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مدیریت مالی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انقلاب اسلامي و ريشه هاي آن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trHeight w:val="28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جمع واحد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</w:p>
        </w:tc>
      </w:tr>
      <w:tr w:rsidR="00CE49A9" w:rsidTr="00CE49A9">
        <w:trPr>
          <w:trHeight w:val="135"/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سوم </w:t>
            </w: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 عملياتي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پژوهش عملياتي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سيستمهاي اطلاعاتي حسابداري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پيشرفته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پيشرفته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حسابرسي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ميانه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پول و ارز و بانكداري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دولتي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اسلام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تربيت بدني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10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lang w:bidi="fa-IR"/>
              </w:rPr>
            </w:pPr>
            <w:r>
              <w:rPr>
                <w:rFonts w:cs="Titr" w:hint="cs"/>
                <w:rtl/>
                <w:lang w:bidi="fa-IR"/>
              </w:rPr>
              <w:t xml:space="preserve">نيمسال چهارم </w:t>
            </w: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A443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تفسیرموضوعی قرآن</w:t>
            </w:r>
            <w:r w:rsidR="00CE49A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66105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دانش خانواده و جمعیت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66105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F16372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دانشجویانی که در دوره کاردانی نگذرانده اند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امور مال بين المللي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مباحث جاري در حسابداري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حسابداري پيشرفته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پروژه مالي 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همنياز با حسابداري پيشرفته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كارآموزي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ترم آخر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trHeight w:val="2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FC1DA3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E49A9" w:rsidTr="00CE49A9">
        <w:trPr>
          <w:trHeight w:val="16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CE49A9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جمع كل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A9" w:rsidRDefault="00FC1DA3">
            <w:pPr>
              <w:bidi/>
              <w:jc w:val="center"/>
              <w:rPr>
                <w:rFonts w:cs="Titr"/>
                <w:b/>
                <w:bCs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72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9A9" w:rsidRDefault="00CE49A9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Spec="center" w:tblpY="86"/>
        <w:tblW w:w="10127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1260"/>
        <w:gridCol w:w="900"/>
        <w:gridCol w:w="900"/>
        <w:gridCol w:w="3030"/>
        <w:gridCol w:w="437"/>
      </w:tblGrid>
      <w:tr w:rsidR="00CE49A9" w:rsidRPr="00052BD3" w:rsidTr="001946DB">
        <w:trPr>
          <w:cantSplit/>
          <w:trHeight w:val="510"/>
        </w:trPr>
        <w:tc>
          <w:tcPr>
            <w:tcW w:w="2700" w:type="dxa"/>
            <w:vMerge w:val="restart"/>
            <w:vAlign w:val="center"/>
          </w:tcPr>
          <w:p w:rsidR="00CE49A9" w:rsidRPr="008438B6" w:rsidRDefault="00CE49A9" w:rsidP="001946DB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lastRenderedPageBreak/>
              <w:t>پيشنياز يا زمان</w:t>
            </w:r>
          </w:p>
          <w:p w:rsidR="00CE49A9" w:rsidRPr="008438B6" w:rsidRDefault="00CE49A9" w:rsidP="001946DB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 xml:space="preserve"> ارايه درس</w:t>
            </w:r>
          </w:p>
        </w:tc>
        <w:tc>
          <w:tcPr>
            <w:tcW w:w="3060" w:type="dxa"/>
            <w:gridSpan w:val="3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Homa"/>
                <w:sz w:val="22"/>
                <w:szCs w:val="22"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ساعت</w:t>
            </w:r>
          </w:p>
        </w:tc>
        <w:tc>
          <w:tcPr>
            <w:tcW w:w="900" w:type="dxa"/>
            <w:vMerge w:val="restart"/>
            <w:vAlign w:val="center"/>
          </w:tcPr>
          <w:p w:rsidR="00CE49A9" w:rsidRPr="008438B6" w:rsidRDefault="00CE49A9" w:rsidP="001946DB">
            <w:pPr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تعداد واحد</w:t>
            </w:r>
          </w:p>
        </w:tc>
        <w:tc>
          <w:tcPr>
            <w:tcW w:w="3030" w:type="dxa"/>
            <w:vMerge w:val="restart"/>
            <w:vAlign w:val="center"/>
          </w:tcPr>
          <w:p w:rsidR="00CE49A9" w:rsidRPr="008438B6" w:rsidRDefault="00CE49A9" w:rsidP="001946DB">
            <w:pPr>
              <w:tabs>
                <w:tab w:val="left" w:pos="1152"/>
              </w:tabs>
              <w:ind w:left="-108" w:right="-83"/>
              <w:jc w:val="center"/>
              <w:rPr>
                <w:rFonts w:cs="B Homa"/>
                <w:sz w:val="22"/>
                <w:szCs w:val="22"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نام درس (عمومي)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CE49A9" w:rsidRPr="008438B6" w:rsidRDefault="00CE49A9" w:rsidP="001946DB">
            <w:pPr>
              <w:ind w:left="113" w:right="100"/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8438B6">
              <w:rPr>
                <w:rFonts w:cs="B Homa" w:hint="cs"/>
                <w:sz w:val="22"/>
                <w:szCs w:val="22"/>
                <w:rtl/>
                <w:lang w:bidi="fa-IR"/>
              </w:rPr>
              <w:t>رديـف</w:t>
            </w:r>
          </w:p>
        </w:tc>
      </w:tr>
      <w:tr w:rsidR="00CE49A9" w:rsidRPr="00052BD3" w:rsidTr="001946DB">
        <w:trPr>
          <w:cantSplit/>
          <w:trHeight w:val="185"/>
        </w:trPr>
        <w:tc>
          <w:tcPr>
            <w:tcW w:w="2700" w:type="dxa"/>
            <w:vMerge/>
            <w:vAlign w:val="center"/>
          </w:tcPr>
          <w:p w:rsidR="00CE49A9" w:rsidRPr="008438B6" w:rsidRDefault="00CE49A9" w:rsidP="001946DB">
            <w:pPr>
              <w:jc w:val="center"/>
              <w:rPr>
                <w:rFonts w:cs="Homa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عملي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جمع</w:t>
            </w:r>
          </w:p>
        </w:tc>
        <w:tc>
          <w:tcPr>
            <w:tcW w:w="900" w:type="dxa"/>
            <w:vMerge/>
            <w:vAlign w:val="center"/>
          </w:tcPr>
          <w:p w:rsidR="00CE49A9" w:rsidRPr="008438B6" w:rsidRDefault="00CE49A9" w:rsidP="001946DB">
            <w:pPr>
              <w:jc w:val="center"/>
              <w:rPr>
                <w:rFonts w:cs="Homa"/>
                <w:sz w:val="22"/>
                <w:szCs w:val="22"/>
                <w:rtl/>
              </w:rPr>
            </w:pPr>
          </w:p>
        </w:tc>
        <w:tc>
          <w:tcPr>
            <w:tcW w:w="3030" w:type="dxa"/>
            <w:vMerge/>
            <w:vAlign w:val="center"/>
          </w:tcPr>
          <w:p w:rsidR="00CE49A9" w:rsidRPr="008438B6" w:rsidRDefault="00CE49A9" w:rsidP="001946DB">
            <w:pPr>
              <w:tabs>
                <w:tab w:val="left" w:pos="1152"/>
              </w:tabs>
              <w:ind w:left="-108" w:right="-83"/>
              <w:jc w:val="center"/>
              <w:rPr>
                <w:rFonts w:cs="Homa"/>
                <w:sz w:val="22"/>
                <w:szCs w:val="22"/>
                <w:rtl/>
              </w:rPr>
            </w:pPr>
          </w:p>
        </w:tc>
        <w:tc>
          <w:tcPr>
            <w:tcW w:w="437" w:type="dxa"/>
            <w:vMerge/>
            <w:textDirection w:val="btLr"/>
            <w:vAlign w:val="center"/>
          </w:tcPr>
          <w:p w:rsidR="00CE49A9" w:rsidRPr="008438B6" w:rsidRDefault="00CE49A9" w:rsidP="001946DB">
            <w:pPr>
              <w:ind w:left="113" w:right="100"/>
              <w:jc w:val="center"/>
              <w:rPr>
                <w:rFonts w:cs="Homa"/>
                <w:sz w:val="22"/>
                <w:szCs w:val="22"/>
                <w:rtl/>
                <w:lang w:bidi="fa-IR"/>
              </w:rPr>
            </w:pP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</w:tcPr>
          <w:p w:rsidR="00CE49A9" w:rsidRPr="008438B6" w:rsidRDefault="00A443A9" w:rsidP="001946DB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اندیشه</w:t>
            </w:r>
            <w:r w:rsidR="00CE49A9" w:rsidRPr="008438B6">
              <w:rPr>
                <w:rFonts w:cs="B Zar" w:hint="cs"/>
                <w:sz w:val="22"/>
                <w:szCs w:val="22"/>
                <w:rtl/>
              </w:rPr>
              <w:t xml:space="preserve"> اسلامي 2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8438B6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انقلاب اسلامی و ریشه های آن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left="-108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تاریخ اسلام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A443A9" w:rsidP="001946DB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تفسیر موضوعی قرآن</w:t>
            </w:r>
            <w:bookmarkStart w:id="0" w:name="_GoBack"/>
            <w:bookmarkEnd w:id="0"/>
            <w:r w:rsidR="00CE49A9" w:rsidRPr="008438B6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CE49A9" w:rsidRPr="00951968" w:rsidTr="001946DB">
        <w:trPr>
          <w:trHeight w:val="195"/>
        </w:trPr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5914F1">
            <w:pPr>
              <w:ind w:left="-108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تربيت بدني (2) (عملي)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</w:tr>
      <w:tr w:rsidR="00CE49A9" w:rsidRPr="00951968" w:rsidTr="001946DB">
        <w:trPr>
          <w:trHeight w:val="240"/>
        </w:trPr>
        <w:tc>
          <w:tcPr>
            <w:tcW w:w="2700" w:type="dxa"/>
            <w:vAlign w:val="center"/>
          </w:tcPr>
          <w:p w:rsidR="00CE49A9" w:rsidRPr="001438AD" w:rsidRDefault="001438AD" w:rsidP="001946DB">
            <w:pPr>
              <w:ind w:right="10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438AD">
              <w:rPr>
                <w:rFonts w:cs="B Zar" w:hint="cs"/>
                <w:sz w:val="16"/>
                <w:szCs w:val="16"/>
                <w:rtl/>
                <w:lang w:bidi="fa-IR"/>
              </w:rPr>
              <w:t>دانشجویانی که در دوره کاردانی نگذرانده اند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661053" w:rsidP="001946DB">
            <w:pPr>
              <w:ind w:left="-108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661053" w:rsidRDefault="00661053" w:rsidP="001946D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66105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</w:tr>
      <w:tr w:rsidR="00CE49A9" w:rsidRPr="00951968" w:rsidTr="001946DB">
        <w:tc>
          <w:tcPr>
            <w:tcW w:w="6660" w:type="dxa"/>
            <w:gridSpan w:val="5"/>
            <w:vAlign w:val="center"/>
          </w:tcPr>
          <w:p w:rsidR="00CE49A9" w:rsidRPr="008438B6" w:rsidRDefault="00CE49A9" w:rsidP="001946DB">
            <w:pPr>
              <w:ind w:right="100"/>
              <w:rPr>
                <w:rFonts w:cs="Zar"/>
                <w:sz w:val="22"/>
                <w:szCs w:val="22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Homa"/>
                <w:sz w:val="22"/>
                <w:szCs w:val="22"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دروس پايه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برنامه ریزی و توسعه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آمار و احتمالات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tcBorders>
              <w:bottom w:val="nil"/>
            </w:tcBorders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رياضيات كاربردي</w:t>
            </w: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8438B6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CE49A9" w:rsidRPr="00951968" w:rsidTr="001946DB">
        <w:trPr>
          <w:trHeight w:val="341"/>
        </w:trPr>
        <w:tc>
          <w:tcPr>
            <w:tcW w:w="6660" w:type="dxa"/>
            <w:gridSpan w:val="5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B Homa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دروس اصلی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رياضيات كاربردي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پژوهش عملیاتی 1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پژوهش عملیاتی 1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پژوهش عملیاتی 2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مدیریت تولید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8438B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مدیریت مالی 2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سیستمهای اطلاعاتی حسابداری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</w:tr>
      <w:tr w:rsidR="00CE49A9" w:rsidRPr="00951968" w:rsidTr="001946DB">
        <w:trPr>
          <w:trHeight w:val="353"/>
        </w:trPr>
        <w:tc>
          <w:tcPr>
            <w:tcW w:w="270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8438B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مدیریت مالی 2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Zar"/>
                <w:sz w:val="22"/>
                <w:szCs w:val="22"/>
                <w:rtl/>
              </w:rPr>
            </w:pPr>
            <w:r w:rsidRPr="008438B6">
              <w:rPr>
                <w:rFonts w:cs="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Zar"/>
                <w:sz w:val="22"/>
                <w:szCs w:val="22"/>
                <w:rtl/>
              </w:rPr>
            </w:pPr>
            <w:r w:rsidRPr="008438B6">
              <w:rPr>
                <w:rFonts w:cs="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Zar"/>
                <w:sz w:val="22"/>
                <w:szCs w:val="22"/>
                <w:rtl/>
              </w:rPr>
            </w:pPr>
            <w:r w:rsidRPr="008438B6">
              <w:rPr>
                <w:rFonts w:cs="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Zar"/>
                <w:sz w:val="22"/>
                <w:szCs w:val="22"/>
                <w:rtl/>
              </w:rPr>
            </w:pPr>
            <w:r w:rsidRPr="008438B6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سرمايه گذاری در بورس اوراق بهادار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rPr>
                <w:rFonts w:cs="B Nazanin"/>
                <w:sz w:val="22"/>
                <w:szCs w:val="22"/>
                <w:rtl/>
              </w:rPr>
            </w:pPr>
            <w:r w:rsidRPr="008438B6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مالیه عمومی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پول و ارز بانکداری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96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112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کاربرد نرم افزارهای رایانه ای در حسابداری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امور مالی بین المللی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</w:tr>
      <w:tr w:rsidR="00CE49A9" w:rsidRPr="00951968" w:rsidTr="001946DB">
        <w:tc>
          <w:tcPr>
            <w:tcW w:w="6660" w:type="dxa"/>
            <w:gridSpan w:val="5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3467" w:type="dxa"/>
            <w:gridSpan w:val="2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>دروس تخصصی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حسابداري ميانه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</w:tr>
      <w:tr w:rsidR="00CE49A9" w:rsidRPr="00951968" w:rsidTr="001946DB">
        <w:tc>
          <w:tcPr>
            <w:tcW w:w="270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حسابداري ميانه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حسابداری پیشرفته 1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حسابداری پیشرفته 1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حسابداری پیشرفته 2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right="-113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حسابداری پیشرفته 2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مباحث جاری در حسابداری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</w:tr>
      <w:tr w:rsidR="00CE49A9" w:rsidRPr="00951968" w:rsidTr="001946DB">
        <w:tc>
          <w:tcPr>
            <w:tcW w:w="270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حسابداري ميانه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حسابداري صنعتي (3)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حسابداري دولتي (2)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</w:tr>
      <w:tr w:rsidR="00CE49A9" w:rsidRPr="00951968" w:rsidTr="001946DB">
        <w:tc>
          <w:tcPr>
            <w:tcW w:w="2700" w:type="dxa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حسابداري ميانه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64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حسایرسی ( 2 )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lowKashida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 همنیاز با حسابداری پیشرفته 2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144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144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پروژه مالی 2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16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48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زبان تخصصی 2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</w:tr>
      <w:tr w:rsidR="00CE49A9" w:rsidRPr="00951968" w:rsidTr="001946DB">
        <w:tc>
          <w:tcPr>
            <w:tcW w:w="27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ترم آخر 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360</w:t>
            </w:r>
          </w:p>
        </w:tc>
        <w:tc>
          <w:tcPr>
            <w:tcW w:w="126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-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360</w:t>
            </w:r>
          </w:p>
        </w:tc>
        <w:tc>
          <w:tcPr>
            <w:tcW w:w="900" w:type="dxa"/>
            <w:vAlign w:val="center"/>
          </w:tcPr>
          <w:p w:rsidR="00CE49A9" w:rsidRPr="008438B6" w:rsidRDefault="00CE49A9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3030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 xml:space="preserve">کار آموزی </w:t>
            </w:r>
          </w:p>
        </w:tc>
        <w:tc>
          <w:tcPr>
            <w:tcW w:w="437" w:type="dxa"/>
            <w:vAlign w:val="center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</w:tr>
      <w:tr w:rsidR="00CE49A9" w:rsidRPr="00951968" w:rsidTr="001946DB">
        <w:tc>
          <w:tcPr>
            <w:tcW w:w="5760" w:type="dxa"/>
            <w:gridSpan w:val="4"/>
            <w:vAlign w:val="center"/>
          </w:tcPr>
          <w:p w:rsidR="00CE49A9" w:rsidRPr="008438B6" w:rsidRDefault="00CE49A9" w:rsidP="001946DB">
            <w:pPr>
              <w:ind w:right="100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900" w:type="dxa"/>
            <w:vAlign w:val="center"/>
          </w:tcPr>
          <w:p w:rsidR="00CE49A9" w:rsidRPr="008438B6" w:rsidRDefault="00FC1DA3" w:rsidP="001946DB">
            <w:pPr>
              <w:ind w:left="-108" w:right="-144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72</w:t>
            </w:r>
          </w:p>
        </w:tc>
        <w:tc>
          <w:tcPr>
            <w:tcW w:w="3467" w:type="dxa"/>
            <w:gridSpan w:val="2"/>
          </w:tcPr>
          <w:p w:rsidR="00CE49A9" w:rsidRPr="008438B6" w:rsidRDefault="00CE49A9" w:rsidP="001946DB">
            <w:pPr>
              <w:tabs>
                <w:tab w:val="left" w:pos="334"/>
              </w:tabs>
              <w:ind w:left="-26" w:right="-113" w:firstLine="26"/>
              <w:jc w:val="center"/>
              <w:rPr>
                <w:rFonts w:cs="B Zar"/>
                <w:sz w:val="22"/>
                <w:szCs w:val="22"/>
                <w:rtl/>
              </w:rPr>
            </w:pPr>
            <w:r w:rsidRPr="008438B6">
              <w:rPr>
                <w:rFonts w:cs="B Homa" w:hint="cs"/>
                <w:sz w:val="22"/>
                <w:szCs w:val="22"/>
                <w:rtl/>
              </w:rPr>
              <w:t xml:space="preserve">جمع واحدها </w:t>
            </w:r>
          </w:p>
        </w:tc>
      </w:tr>
    </w:tbl>
    <w:p w:rsidR="00ED14FA" w:rsidRPr="00CE49A9" w:rsidRDefault="00ED14FA" w:rsidP="00CE49A9"/>
    <w:sectPr w:rsidR="00ED14FA" w:rsidRPr="00CE49A9" w:rsidSect="00CE49A9">
      <w:pgSz w:w="11906" w:h="16838"/>
      <w:pgMar w:top="568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9A9"/>
    <w:rsid w:val="001438AD"/>
    <w:rsid w:val="002B7FD5"/>
    <w:rsid w:val="004B333F"/>
    <w:rsid w:val="005914F1"/>
    <w:rsid w:val="00661053"/>
    <w:rsid w:val="008438B6"/>
    <w:rsid w:val="00A443A9"/>
    <w:rsid w:val="00B05F5E"/>
    <w:rsid w:val="00C50B57"/>
    <w:rsid w:val="00C751B3"/>
    <w:rsid w:val="00CE49A9"/>
    <w:rsid w:val="00ED14FA"/>
    <w:rsid w:val="00F16372"/>
    <w:rsid w:val="00F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jabari</cp:lastModifiedBy>
  <cp:revision>8</cp:revision>
  <cp:lastPrinted>2018-02-26T04:56:00Z</cp:lastPrinted>
  <dcterms:created xsi:type="dcterms:W3CDTF">2012-07-18T08:41:00Z</dcterms:created>
  <dcterms:modified xsi:type="dcterms:W3CDTF">2021-09-05T05:16:00Z</dcterms:modified>
</cp:coreProperties>
</file>